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5EC" w:rsidRDefault="006648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2130" cy="15124430"/>
            <wp:effectExtent l="0" t="0" r="1270" b="0"/>
            <wp:wrapNone/>
            <wp:docPr id="3" name="図 3" descr="ホワイトデーポスター_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ホワイトデーポスター_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35EC" w:rsidSect="0025566F">
      <w:pgSz w:w="16840" w:h="23820"/>
      <w:pgMar w:top="284" w:right="284" w:bottom="284" w:left="284" w:header="851" w:footer="992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D1B"/>
    <w:rsid w:val="00013D1B"/>
    <w:rsid w:val="0025566F"/>
    <w:rsid w:val="006648D7"/>
    <w:rsid w:val="007035EC"/>
    <w:rsid w:val="007E6009"/>
    <w:rsid w:val="00AE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D1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013D1B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D1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013D1B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吉村紙業株式会社</Company>
  <LinksUpToDate>false</LinksUpToDate>
  <CharactersWithSpaces>1</CharactersWithSpaces>
  <SharedDoc>false</SharedDoc>
  <HLinks>
    <vt:vector size="6" baseType="variant">
      <vt:variant>
        <vt:i4>5177427</vt:i4>
      </vt:variant>
      <vt:variant>
        <vt:i4>-1</vt:i4>
      </vt:variant>
      <vt:variant>
        <vt:i4>1027</vt:i4>
      </vt:variant>
      <vt:variant>
        <vt:i4>1</vt:i4>
      </vt:variant>
      <vt:variant>
        <vt:lpwstr>ホワイトデーポスター_ol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dc:description/>
  <cp:lastModifiedBy>吉村 紙業</cp:lastModifiedBy>
  <cp:revision>2</cp:revision>
  <cp:lastPrinted>2014-10-10T01:52:00Z</cp:lastPrinted>
  <dcterms:created xsi:type="dcterms:W3CDTF">2015-07-03T06:41:00Z</dcterms:created>
  <dcterms:modified xsi:type="dcterms:W3CDTF">2015-07-03T06:41:00Z</dcterms:modified>
</cp:coreProperties>
</file>