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39A7" w:rsidRDefault="00F43235">
      <w:bookmarkStart w:id="0" w:name="_GoBack"/>
      <w:bookmarkEnd w:id="0"/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635000</wp:posOffset>
                </wp:positionV>
                <wp:extent cx="5715000" cy="1397000"/>
                <wp:effectExtent l="0" t="0" r="0" b="0"/>
                <wp:wrapNone/>
                <wp:docPr id="3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139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39A7" w:rsidRPr="00B139A7" w:rsidRDefault="00F43235" w:rsidP="00B139A7">
                            <w:pPr>
                              <w:rPr>
                                <w:rFonts w:ascii="ＭＳ ゴシック" w:eastAsia="ＭＳ ゴシック" w:hAnsi="ＭＳ ゴシック" w:hint="eastAsia"/>
                                <w:sz w:val="48"/>
                              </w:rPr>
                            </w:pPr>
                            <w:r w:rsidRPr="00B139A7">
                              <w:rPr>
                                <w:rFonts w:ascii="ＭＳ ゴシック" w:eastAsia="ＭＳ ゴシック" w:hAnsi="ＭＳ ゴシック" w:hint="eastAsia"/>
                                <w:sz w:val="48"/>
                              </w:rPr>
                              <w:t>春のやわらかい風とともに、</w:t>
                            </w:r>
                          </w:p>
                          <w:p w:rsidR="00B139A7" w:rsidRPr="00B139A7" w:rsidRDefault="00F43235" w:rsidP="00B139A7">
                            <w:pPr>
                              <w:rPr>
                                <w:rFonts w:ascii="ＭＳ ゴシック" w:eastAsia="ＭＳ ゴシック" w:hAnsi="ＭＳ ゴシック" w:hint="eastAsia"/>
                                <w:sz w:val="48"/>
                              </w:rPr>
                            </w:pPr>
                            <w:r w:rsidRPr="00B139A7">
                              <w:rPr>
                                <w:rFonts w:ascii="ＭＳ ゴシック" w:eastAsia="ＭＳ ゴシック" w:hAnsi="ＭＳ ゴシック" w:hint="eastAsia"/>
                                <w:sz w:val="48"/>
                              </w:rPr>
                              <w:t>待ちわびた香りが届きました。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1" o:spid="_x0000_s1026" type="#_x0000_t202" style="position:absolute;left:0;text-align:left;margin-left:42pt;margin-top:50pt;width:450pt;height:11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" filled="f" stroked="f">
                <v:textbox>
                  <w:txbxContent>
                    <w:p w:rsidR="00B139A7" w:rsidRPr="00B139A7" w:rsidRDefault="00F43235" w:rsidP="00B139A7">
                      <w:pPr>
                        <w:rPr>
                          <w:rFonts w:ascii="ＭＳ ゴシック" w:eastAsia="ＭＳ ゴシック" w:hAnsi="ＭＳ ゴシック" w:hint="eastAsia"/>
                          <w:sz w:val="48"/>
                        </w:rPr>
                      </w:pPr>
                      <w:r w:rsidRPr="00B139A7">
                        <w:rPr>
                          <w:rFonts w:ascii="ＭＳ ゴシック" w:eastAsia="ＭＳ ゴシック" w:hAnsi="ＭＳ ゴシック" w:hint="eastAsia"/>
                          <w:sz w:val="48"/>
                        </w:rPr>
                        <w:t>春のやわらかい風とともに、</w:t>
                      </w:r>
                    </w:p>
                    <w:p w:rsidR="00B139A7" w:rsidRPr="00B139A7" w:rsidRDefault="00F43235" w:rsidP="00B139A7">
                      <w:pPr>
                        <w:rPr>
                          <w:rFonts w:ascii="ＭＳ ゴシック" w:eastAsia="ＭＳ ゴシック" w:hAnsi="ＭＳ ゴシック" w:hint="eastAsia"/>
                          <w:sz w:val="48"/>
                        </w:rPr>
                      </w:pPr>
                      <w:r w:rsidRPr="00B139A7">
                        <w:rPr>
                          <w:rFonts w:ascii="ＭＳ ゴシック" w:eastAsia="ＭＳ ゴシック" w:hAnsi="ＭＳ ゴシック" w:hint="eastAsia"/>
                          <w:sz w:val="48"/>
                        </w:rPr>
                        <w:t>待ちわびた香りが届きました。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8509000</wp:posOffset>
                </wp:positionV>
                <wp:extent cx="6781800" cy="762000"/>
                <wp:effectExtent l="0" t="0" r="0" b="0"/>
                <wp:wrapNone/>
                <wp:docPr id="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18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39A7" w:rsidRPr="00C071FC" w:rsidRDefault="00F43235" w:rsidP="00B139A7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140"/>
                              </w:rPr>
                            </w:pPr>
                            <w:r w:rsidRPr="000F7C27">
                              <w:rPr>
                                <w:rFonts w:ascii="ＭＳ ゴシック" w:eastAsia="ＭＳ ゴシック" w:hAnsi="ＭＳ ゴシック" w:hint="eastAsia"/>
                                <w:sz w:val="56"/>
                              </w:rPr>
                              <w:t>吉村茶園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7" type="#_x0000_t202" style="position:absolute;left:0;text-align:left;margin-left:0;margin-top:670pt;width:534pt;height:60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" filled="f" stroked="f">
                <v:textbox>
                  <w:txbxContent>
                    <w:p w:rsidR="00B139A7" w:rsidRPr="00C071FC" w:rsidRDefault="00F43235" w:rsidP="00B139A7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sz w:val="140"/>
                        </w:rPr>
                      </w:pPr>
                      <w:r w:rsidRPr="000F7C27">
                        <w:rPr>
                          <w:rFonts w:ascii="ＭＳ ゴシック" w:eastAsia="ＭＳ ゴシック" w:hAnsi="ＭＳ ゴシック" w:hint="eastAsia"/>
                          <w:sz w:val="56"/>
                        </w:rPr>
                        <w:t>吉村茶園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6832600" cy="9867900"/>
            <wp:effectExtent l="0" t="0" r="0" b="12700"/>
            <wp:docPr id="1" name="図 1" descr="春よ恋茶_リード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春よ恋茶_リード無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986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39A7" w:rsidSect="00B139A7">
      <w:pgSz w:w="11899" w:h="16838"/>
      <w:pgMar w:top="567" w:right="567" w:bottom="567" w:left="567" w:header="567" w:footer="567" w:gutter="0"/>
      <w:cols w:space="425"/>
      <w:docGrid w:type="lines" w:linePitch="400"/>
      <w:printerSettings r:id="rId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197D"/>
    <w:rsid w:val="00F43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</o:shapedefaults>
    <o:shapelayout v:ext="edit">
      <o:idmap v:ext="edit" data="1"/>
    </o:shapelayout>
  </w:shapeDefaults>
  <w:doNotEmbedSmartTags/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printerSettings" Target="printerSettings/printerSettings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吉村紙業　東北営業所</Company>
  <LinksUpToDate>false</LinksUpToDate>
  <CharactersWithSpaces>3</CharactersWithSpaces>
  <SharedDoc>false</SharedDoc>
  <HLinks>
    <vt:vector size="6" baseType="variant">
      <vt:variant>
        <vt:i4>106218173</vt:i4>
      </vt:variant>
      <vt:variant>
        <vt:i4>1540</vt:i4>
      </vt:variant>
      <vt:variant>
        <vt:i4>1025</vt:i4>
      </vt:variant>
      <vt:variant>
        <vt:i4>1</vt:i4>
      </vt:variant>
      <vt:variant>
        <vt:lpwstr>春よ恋茶_リード無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東北　制作</dc:creator>
  <cp:keywords/>
  <cp:lastModifiedBy>吉村 紙業</cp:lastModifiedBy>
  <cp:revision>2</cp:revision>
  <dcterms:created xsi:type="dcterms:W3CDTF">2015-07-03T07:43:00Z</dcterms:created>
  <dcterms:modified xsi:type="dcterms:W3CDTF">2015-07-03T07:43:00Z</dcterms:modified>
</cp:coreProperties>
</file>